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Zpráva pražské organizace SKIP za rok 2021</w:t>
      </w:r>
    </w:p>
    <w:p w:rsidR="00000000" w:rsidDel="00000000" w:rsidP="00000000" w:rsidRDefault="00000000" w:rsidRPr="00000000" w14:paraId="00000002">
      <w:pPr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Činnost pražské organizace SKIP byla v roce 2021 (stejně jako v roce 2020) významně ovlivněna vyhlášeným nouzovým stavem a hygienicko-epidemickými opatřeními z důvodu epidemie koronavirové infekce covid-19. Z důvodu přijatých opatření nebylo po značnou část roku možné se osobně setkávat, navštěvovat kulturní zařízení ani účastnit se exkurzí a zájezdů. Většina kulturních a vzdělávacích akcí se konala pouze virtuálně. </w:t>
      </w:r>
    </w:p>
    <w:p w:rsidR="00000000" w:rsidDel="00000000" w:rsidP="00000000" w:rsidRDefault="00000000" w:rsidRPr="00000000" w14:paraId="00000003">
      <w:pPr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Ke sdílení videozáznamů z akcí jsme používali </w:t>
      </w:r>
      <w:r w:rsidDel="00000000" w:rsidR="00000000" w:rsidRPr="00000000">
        <w:rPr>
          <w:b w:val="1"/>
          <w:rtl w:val="0"/>
        </w:rPr>
        <w:t xml:space="preserve">youtubový kanál</w:t>
      </w:r>
      <w:r w:rsidDel="00000000" w:rsidR="00000000" w:rsidRPr="00000000">
        <w:rPr>
          <w:rtl w:val="0"/>
        </w:rPr>
        <w:t xml:space="preserve">, který jsme založili v roce 2020: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https://www.youtube.com/skipcr</w:t>
        </w:r>
      </w:hyperlink>
      <w:r w:rsidDel="00000000" w:rsidR="00000000" w:rsidRPr="00000000">
        <w:rPr>
          <w:rtl w:val="0"/>
        </w:rPr>
        <w:t xml:space="preserve">. Díky tomu se s vybranými odbornými knihovnickými i jinými podnětnými tématy mohou seznámit i zájemci, kteří se z různých důvodů (např. kvůli naplnění kapacity) nemohli příslušné akce zúčastnit naživo.</w:t>
      </w:r>
    </w:p>
    <w:p w:rsidR="00000000" w:rsidDel="00000000" w:rsidP="00000000" w:rsidRDefault="00000000" w:rsidRPr="00000000" w14:paraId="00000004">
      <w:pPr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Vzhledem ke skutečnosti, že koncem září 2021 byl zprovozněn nový web SKIP, připravili jsme na něm i novou webovou prezentaci činnosti našeho regionu: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https://www.skipcr.cz/regiony/01-praha</w:t>
        </w:r>
      </w:hyperlink>
      <w:r w:rsidDel="00000000" w:rsidR="00000000" w:rsidRPr="00000000">
        <w:rPr>
          <w:rtl w:val="0"/>
        </w:rPr>
        <w:t xml:space="preserve">.   </w:t>
      </w:r>
    </w:p>
    <w:p w:rsidR="00000000" w:rsidDel="00000000" w:rsidP="00000000" w:rsidRDefault="00000000" w:rsidRPr="00000000" w14:paraId="00000005">
      <w:pPr>
        <w:pStyle w:val="Heading2"/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>
          <w:rFonts w:ascii="Liberation Sans" w:cs="Liberation Sans" w:eastAsia="Liberation Sans" w:hAnsi="Liberation Sans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Valná hromada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Regionální valná hromada v tradiční podobě proběhnout nemohla; proto jsme 28. 4. uspořádali jarní online setkání členů pražské organizace SKIP. Podklady (výroční zpráva, zpráva o hospodaření za rok 2020, rozpočet a plán činnosti na rok 2021) byly umístěny na webu: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https://old.skipcr.cz/regiony/01-praha/akce/valne-hromady/jarni-setkani-prazske-organizace-skip-28.-4.-2021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Odborný program, který byl zaměřen na zkušenosti knihoven s bezkontaktním půjčováním, moderovala Vladana Pillerová. Přednášeli jak zástupci pražských knihoven (Eva Cerniňáková z Knihovny Jabok, Zuzana Formanová a Zuzana Vrbová z Knihovny Pedagogické fakulty Univerzity Karlovy a Jana Orlová z Národní technické knihovny), tak zástupci knihoven mimopražských (Zoja Kučerová a Stanislava Havlíčková z Knihovny Václava Štecha ve Slaném, Hana Zdvihalová z Městské knihovny Benešov a Ilona Salajková z Městské knihovny Mikulov).</w:t>
      </w:r>
    </w:p>
    <w:p w:rsidR="00000000" w:rsidDel="00000000" w:rsidP="00000000" w:rsidRDefault="00000000" w:rsidRPr="00000000" w14:paraId="00000008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Záznam je k dispozici na adrese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https://youtu.be/pBdNVONB9fQ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9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6142673" cy="3123716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2673" cy="3123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Odborný program moderovala Vladana Pillerová</w:t>
      </w:r>
    </w:p>
    <w:p w:rsidR="00000000" w:rsidDel="00000000" w:rsidP="00000000" w:rsidRDefault="00000000" w:rsidRPr="00000000" w14:paraId="0000000A">
      <w:pPr>
        <w:pStyle w:val="Heading2"/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>
          <w:rFonts w:ascii="Liberation Sans" w:cs="Liberation Sans" w:eastAsia="Liberation Sans" w:hAnsi="Liberation Sans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Semináře a dílny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</w:pPr>
      <w:r w:rsidDel="00000000" w:rsidR="00000000" w:rsidRPr="00000000">
        <w:rPr>
          <w:rtl w:val="0"/>
        </w:rPr>
        <w:t xml:space="preserve">Dne 12. 1. proběhl webinář </w:t>
      </w:r>
      <w:r w:rsidDel="00000000" w:rsidR="00000000" w:rsidRPr="00000000">
        <w:rPr>
          <w:b w:val="1"/>
          <w:rtl w:val="0"/>
        </w:rPr>
        <w:t xml:space="preserve">Jak na environmentální akce pro děti v knihovně?</w:t>
      </w:r>
      <w:r w:rsidDel="00000000" w:rsidR="00000000" w:rsidRPr="00000000">
        <w:rPr>
          <w:rtl w:val="0"/>
        </w:rPr>
        <w:t xml:space="preserve"> Vedly jej Lenka Kleger a Hana Svobodová, dvě zkušené odbornice ze vzdělávacího centra TEREZA (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http://terezanet.cz/cz</w:t>
        </w:r>
      </w:hyperlink>
      <w:r w:rsidDel="00000000" w:rsidR="00000000" w:rsidRPr="00000000">
        <w:rPr>
          <w:rtl w:val="0"/>
        </w:rPr>
        <w:t xml:space="preserve">), které se zaměřuje na propojení vzdělávání a životního prostředí. Na webináři, který přilákal přibližně 80 zájemců, přiblížily, jak knihovny mohou využít jejich metodiky v oblasti environmentálního vzdělávání dětí. Záznam webináře je k dispozici na YouTube: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https://youtu.be/25hngpRr92w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6119820" cy="31369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Z webináře Jak na environmentální akce pro děti v knihovně?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</w:pPr>
      <w:r w:rsidDel="00000000" w:rsidR="00000000" w:rsidRPr="00000000">
        <w:rPr>
          <w:rtl w:val="0"/>
        </w:rPr>
        <w:t xml:space="preserve">Dne 19. 1. následoval další webinář, tentokráte s názvem </w:t>
      </w:r>
      <w:r w:rsidDel="00000000" w:rsidR="00000000" w:rsidRPr="00000000">
        <w:rPr>
          <w:b w:val="1"/>
          <w:rtl w:val="0"/>
        </w:rPr>
        <w:t xml:space="preserve">Udržitelnost v praxi</w:t>
      </w:r>
      <w:r w:rsidDel="00000000" w:rsidR="00000000" w:rsidRPr="00000000">
        <w:rPr>
          <w:rtl w:val="0"/>
        </w:rPr>
        <w:t xml:space="preserve">. Webinář vedl Jan Juráš z Ekoporadny při Šmidingerově knihovně a Informačního centra pro neziskové organizace. Na webináři představil činnost svého pracoviště včetně online dostupných informačních zdrojů, které zpřístupňuje. Akci sledovalo cca sto účastníků. Záznam webináře najdete na YouTube: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https://youtu.be/lYHjsVbtgsg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6119820" cy="30607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Z webináře Udržitelnost v praxi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Vznikl také podcast k tématu udržitelnosti </w:t>
      </w:r>
      <w:r w:rsidDel="00000000" w:rsidR="00000000" w:rsidRPr="00000000">
        <w:rPr>
          <w:b w:val="1"/>
          <w:rtl w:val="0"/>
        </w:rPr>
        <w:t xml:space="preserve">Environmentální literatura pro knihovny</w:t>
      </w:r>
      <w:r w:rsidDel="00000000" w:rsidR="00000000" w:rsidRPr="00000000">
        <w:rPr>
          <w:rtl w:val="0"/>
        </w:rPr>
        <w:t xml:space="preserve"> (připravila jej Veronika Peslerová a je k dispozici na adrese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="24.545454545454547" w:lineRule="auto"/>
        <w:jc w:val="both"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https://soundcloud.com/skippraha/environmetalni-literatura-pro-knihovny</w:t>
        </w:r>
      </w:hyperlink>
      <w:r w:rsidDel="00000000" w:rsidR="00000000" w:rsidRPr="00000000">
        <w:rPr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Ve dnech 3. až 5. 8. proběhlo (ve fyzické podobě) </w:t>
      </w:r>
      <w:r w:rsidDel="00000000" w:rsidR="00000000" w:rsidRPr="00000000">
        <w:rPr>
          <w:b w:val="1"/>
          <w:rtl w:val="0"/>
        </w:rPr>
        <w:t xml:space="preserve">Celostátní setkání knihovnických seniorů</w:t>
      </w:r>
      <w:r w:rsidDel="00000000" w:rsidR="00000000" w:rsidRPr="00000000">
        <w:rPr>
          <w:rtl w:val="0"/>
        </w:rPr>
        <w:t xml:space="preserve">. Zúčastnilo se jej přibližně 25 seniorů (jejich počet během tří dnů kolísal). V Klementinu je přivítali generální ředitel Mgr. Tomáš Foltýn a předsedkyně pražské organizace SKIP Mgr. Lenka Maixnerová. Po krátkém občerstvení následoval odjezd na novou a krásnou pobočku Městské knihovny v Praze – Jezerka. Po exkurzi se vrátili do Klementina, kde probíhal společenský večer spojený s prohlídkou barokní knihovny a dalších historických prostor. Druhý den účastníci navštívili specializovanou knihovnu Národního technického muzea a prohlédli si také celé muzeum a poté se přesunuli do vedlejší budovy, kde sídlí Národní zemědělské muzeum. Střešní terasa tohoto muzea byla pro všechny jistě jedním z nejhezčích zážitků. Odborný program v Klementinu zajistili ředitel Knihovnického institutu PhDr. Vít Richter, předseda SKIP Mgr. Roman Giebisch, Ph.D., a generální ředitel Mgr. Tomáš Foltýn. Večer pokračovalo společenské setkání v pivnici U Fleků. Třetí den jsme navštívili krásnou Knihovnu Uměleckoprůmyslového musea v Praze a na závěr Galerii Rudolfinum. Určitě si všichni účastníci odvezli spoustu zážitků z Prahy a byli rádi, že i v této složité epidemické době se podařilo již 17. celostátní setkání knihovnických seniorů realizovat.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6119820" cy="8166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816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Ze setkání knihovnických seniorů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Dne 10. 11 proběhl v rámci cyklu Informační technologie v knihovnách </w:t>
      </w:r>
      <w:r w:rsidDel="00000000" w:rsidR="00000000" w:rsidRPr="00000000">
        <w:rPr>
          <w:b w:val="1"/>
          <w:rtl w:val="0"/>
        </w:rPr>
        <w:t xml:space="preserve">webinář Otevřená data v knihovnictví</w:t>
      </w:r>
      <w:r w:rsidDel="00000000" w:rsidR="00000000" w:rsidRPr="00000000">
        <w:rPr>
          <w:rtl w:val="0"/>
        </w:rPr>
        <w:t xml:space="preserve">, jehož se zúčastnilo přes 110 zájemců o danou problematiku. Na webináři vystoupili Ing. Jakub Malina z Ministerstva vnitra, Mgr. Ondřej Svoboda z Institutu umění – Divadelního ústavu, Jan Cibulka z Českého rozhlasu a Mgr. Lenka Maixnerová z Národní knihovny ČR. Účastníci se na akci seznámili s tím, co jsou to otevřená data, jak instituce mohou přistoupit k jejich zpřístupnění, jak se využívají v praxi (na příkladu datové žurnalistiky) a jaké má v oblasti otevřených dat aktuální plány Národní knihovna ČR. Prezentace z akce jsou k dispozici prostřednictvím stránky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https://www.skipcr.cz/knihovnicke-akce/otevrena-data-v-knihovnictvi</w:t>
        </w:r>
      </w:hyperlink>
      <w:r w:rsidDel="00000000" w:rsidR="00000000" w:rsidRPr="00000000">
        <w:rPr>
          <w:rtl w:val="0"/>
        </w:rPr>
        <w:t xml:space="preserve">; videozáznam je zveřejněn na adrese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https://youtu.be/mrPBsD_sXQw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i w:val="1"/>
        </w:rPr>
      </w:pPr>
      <w:r w:rsidDel="00000000" w:rsidR="00000000" w:rsidRPr="00000000">
        <w:rPr/>
        <w:drawing>
          <wp:inline distB="19050" distT="19050" distL="19050" distR="19050">
            <wp:extent cx="5895023" cy="337589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023" cy="3375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Z vystoupení Jakuba Maliny na webináři Otevřená data v knihovnictví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Vedle odborných knihovnických akcí jsme připravili i tři akce, na nichž jsme se věnovali problematice duševního i fyzického zdraví.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Dne 21. 5. se uskutečnil </w:t>
      </w:r>
      <w:r w:rsidDel="00000000" w:rsidR="00000000" w:rsidRPr="00000000">
        <w:rPr>
          <w:b w:val="1"/>
          <w:rtl w:val="0"/>
        </w:rPr>
        <w:t xml:space="preserve">webinář Jak nevypustit duši – metody a techniky psychohygieny</w:t>
      </w:r>
      <w:r w:rsidDel="00000000" w:rsidR="00000000" w:rsidRPr="00000000">
        <w:rPr>
          <w:rtl w:val="0"/>
        </w:rPr>
        <w:t xml:space="preserve">, který</w:t>
      </w:r>
      <w:r w:rsidDel="00000000" w:rsidR="00000000" w:rsidRPr="00000000">
        <w:rPr>
          <w:rtl w:val="0"/>
        </w:rPr>
        <w:t xml:space="preserve"> byl na platformě Zoom dostupný téměř 80 účastníkům nejen z pražské organizace SKIP. Lektorky organizace Nevypusť duši (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https://nevypustdusi.cz/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 seznámily účastníky se základy psychohygieny. Pro některé knihovníky, kteří o své duševní zdraví pravidelně pečují, to bylo opakováním, ale většina požádala o pokračování těchto kurzů.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Dne 21. 6. se v Pedagogické knihovně J. A. Komenského konal </w:t>
      </w:r>
      <w:r w:rsidDel="00000000" w:rsidR="00000000" w:rsidRPr="00000000">
        <w:rPr>
          <w:b w:val="1"/>
          <w:rtl w:val="0"/>
        </w:rPr>
        <w:t xml:space="preserve">seminář Trénink paměti</w:t>
      </w:r>
      <w:r w:rsidDel="00000000" w:rsidR="00000000" w:rsidRPr="00000000">
        <w:rPr>
          <w:rtl w:val="0"/>
        </w:rPr>
        <w:t xml:space="preserve">. Zúčastnilo se jej pět knihovníků z pražských institucí; seznámili se s metodou trénování paměti a s technikami jejího procvičování, zároveň jim trenérka paměti III. stupně Anna Kratochvílová poskytla informace o možnostech absolvování kvalifikačního kurzu na trenéra paměti pro knihovníky.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0" w:lineRule="auto"/>
        <w:jc w:val="both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0" w:lineRule="auto"/>
        <w:jc w:val="both"/>
        <w:rPr/>
      </w:pPr>
      <w:r w:rsidDel="00000000" w:rsidR="00000000" w:rsidRPr="00000000">
        <w:rPr>
          <w:rtl w:val="0"/>
        </w:rPr>
        <w:t xml:space="preserve">Dne 20. 10. v Klementinu se ve spolupráci s Národní knihovnou ČR uskutečnila </w:t>
      </w:r>
      <w:r w:rsidDel="00000000" w:rsidR="00000000" w:rsidRPr="00000000">
        <w:rPr>
          <w:b w:val="1"/>
          <w:rtl w:val="0"/>
        </w:rPr>
        <w:t xml:space="preserve">Dílnička pro oči a péče o zrak</w:t>
      </w:r>
      <w:r w:rsidDel="00000000" w:rsidR="00000000" w:rsidRPr="00000000">
        <w:rPr>
          <w:rtl w:val="0"/>
        </w:rPr>
        <w:t xml:space="preserve">. Lektorka praktického semináře Radana Kodetová věnovala individuální péči osmi účastníkům také před i po ukončení samotného semináře. Kromě teoretické části se zaměřila na cvičení s pomůckami, které jsou běžně dostupné (míček, zrcátko). S ohledem na situaci se probíraly i vedlejší účinky nošení roušek na periferní vidění. Představená literatura byla odrazovým můstkem pro další samostudium. </w:t>
      </w:r>
    </w:p>
    <w:p w:rsidR="00000000" w:rsidDel="00000000" w:rsidP="00000000" w:rsidRDefault="00000000" w:rsidRPr="00000000" w14:paraId="0000001A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bookmarkStart w:colFirst="0" w:colLast="0" w:name="_449ldy47m52w" w:id="0"/>
      <w:bookmarkEnd w:id="0"/>
      <w:r w:rsidDel="00000000" w:rsidR="00000000" w:rsidRPr="00000000">
        <w:rPr>
          <w:rtl w:val="0"/>
        </w:rPr>
        <w:t xml:space="preserve">Svět knihy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I v letošním roce pražská organizace SKIP zajistila individuálním členům vouchery na knižní veletrh Svět knihy, který se konal ve dnech 23.–26. 9. v Praze.</w:t>
      </w:r>
    </w:p>
    <w:p w:rsidR="00000000" w:rsidDel="00000000" w:rsidP="00000000" w:rsidRDefault="00000000" w:rsidRPr="00000000" w14:paraId="0000001C">
      <w:pPr>
        <w:pStyle w:val="Heading2"/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Výstavy</w:t>
      </w:r>
    </w:p>
    <w:p w:rsidR="00000000" w:rsidDel="00000000" w:rsidP="00000000" w:rsidRDefault="00000000" w:rsidRPr="00000000" w14:paraId="0000001D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highlight w:val="white"/>
          <w:rtl w:val="0"/>
        </w:rPr>
        <w:t xml:space="preserve">Dne 12. 10. proběhla komentovaná prohlídka výstavy </w:t>
      </w:r>
      <w:r w:rsidDel="00000000" w:rsidR="00000000" w:rsidRPr="00000000">
        <w:rPr>
          <w:b w:val="1"/>
          <w:highlight w:val="white"/>
          <w:rtl w:val="0"/>
        </w:rPr>
        <w:t xml:space="preserve">Město jako přízrak. Pražské inspirace Jaroslava Foglara</w:t>
      </w:r>
      <w:r w:rsidDel="00000000" w:rsidR="00000000" w:rsidRPr="00000000">
        <w:rPr>
          <w:highlight w:val="white"/>
          <w:rtl w:val="0"/>
        </w:rPr>
        <w:t xml:space="preserve"> v</w:t>
      </w:r>
      <w:r w:rsidDel="00000000" w:rsidR="00000000" w:rsidRPr="00000000">
        <w:rPr>
          <w:rtl w:val="0"/>
        </w:rPr>
        <w:t xml:space="preserve"> domě U Zlatého prstenu, tedy v objektu Muzea hlavního města Prahy. Akce se zúčastnilo celkem devět zájemců, kteří se po prohlídce vybraných výtvarných děl znázorňujících místa v Praze, jimiž se Jaroslav Foglar mohl inspirovat, ve sklepních prostorách domu ponořili do tajuplné atmosféry Stínadel. Podrobnosti o výstavě jsou k dispozici na webu muzea: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https://www.muzeumprahy.cz/vystavy-a-akce/2022-07-29-00-00-mesto-jako-prizrak-prazske-inspirace-jaroslava-foglara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i w:val="1"/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3981815" cy="530637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815" cy="5306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  <w:rtl w:val="0"/>
        </w:rPr>
        <w:br w:type="textWrapping"/>
      </w:r>
      <w:r w:rsidDel="00000000" w:rsidR="00000000" w:rsidRPr="00000000">
        <w:rPr>
          <w:i w:val="1"/>
          <w:highlight w:val="white"/>
          <w:rtl w:val="0"/>
        </w:rPr>
        <w:t xml:space="preserve">Na foglarovské výstavě</w:t>
      </w:r>
    </w:p>
    <w:p w:rsidR="00000000" w:rsidDel="00000000" w:rsidP="00000000" w:rsidRDefault="00000000" w:rsidRPr="00000000" w14:paraId="0000001F">
      <w:pPr>
        <w:pStyle w:val="Heading2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</w:pPr>
      <w:bookmarkStart w:colFirst="0" w:colLast="0" w:name="_q0kn16tk6zf5" w:id="1"/>
      <w:bookmarkEnd w:id="1"/>
      <w:r w:rsidDel="00000000" w:rsidR="00000000" w:rsidRPr="00000000">
        <w:rPr>
          <w:rtl w:val="0"/>
        </w:rPr>
        <w:t xml:space="preserve">Literární vycházky, exkurze, divadlo, zájezdy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Vzhledem k epidemické situaci se v roce 2021 jinak obvyklé literární vycházky, exkurze, společné návštěvy divadel ani zájezdy neuskutečnily. </w:t>
      </w:r>
    </w:p>
    <w:p w:rsidR="00000000" w:rsidDel="00000000" w:rsidP="00000000" w:rsidRDefault="00000000" w:rsidRPr="00000000" w14:paraId="00000021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Rule="auto"/>
        <w:jc w:val="both"/>
        <w:rPr>
          <w:highlight w:val="white"/>
        </w:rPr>
      </w:pPr>
      <w:bookmarkStart w:colFirst="0" w:colLast="0" w:name="_jqzihu9vhna0" w:id="2"/>
      <w:bookmarkEnd w:id="2"/>
      <w:r w:rsidDel="00000000" w:rsidR="00000000" w:rsidRPr="00000000">
        <w:rPr>
          <w:rtl w:val="0"/>
        </w:rPr>
        <w:t xml:space="preserve">Výzvy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Od 15. 3. do 30. 6. probíhala výzva</w:t>
      </w:r>
      <w:r w:rsidDel="00000000" w:rsidR="00000000" w:rsidRPr="00000000">
        <w:rPr>
          <w:b w:val="1"/>
          <w:highlight w:val="white"/>
          <w:rtl w:val="0"/>
        </w:rPr>
        <w:t xml:space="preserve"> Pražský SKIP cvičí!</w:t>
      </w:r>
      <w:r w:rsidDel="00000000" w:rsidR="00000000" w:rsidRPr="00000000">
        <w:rPr>
          <w:highlight w:val="white"/>
          <w:rtl w:val="0"/>
        </w:rPr>
        <w:t xml:space="preserve">, v němž mohli členové pražské organizace SKIP každý den vyplňovat údaje o tom, jak dlouho cvičili a čemu se konkrétně věnovali. Celkový počet účastníků dosáhl 23, bylo vyplněno 820 formulářů a celkový čas věnovaný pohybu dosáhl 1 398 hodin, 57 minut a 19 sekund. </w:t>
      </w:r>
      <w:r w:rsidDel="00000000" w:rsidR="00000000" w:rsidRPr="00000000">
        <w:rPr>
          <w:highlight w:val="white"/>
          <w:rtl w:val="0"/>
        </w:rPr>
        <w:t xml:space="preserve">Souhrnné výsledky najdete ve druhém listu v tabulce dostupné prostřednictvím adresy </w:t>
      </w:r>
      <w:hyperlink r:id="rId2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http://tinyurl.com/prahacvici2</w:t>
        </w:r>
      </w:hyperlink>
      <w:r w:rsidDel="00000000" w:rsidR="00000000" w:rsidRPr="00000000">
        <w:rPr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2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Na prvním místě se umístila Nina Ramešová s 221 hodinami a 30 minutami cvičení, druhé místo obsadila Alena Volková Balvínová se 199 hodinami a 4 minutami a třetí místo náleží Evě Uzlové se 168 hodinami a 16 minutami.</w:t>
      </w:r>
    </w:p>
    <w:p w:rsidR="00000000" w:rsidDel="00000000" w:rsidP="00000000" w:rsidRDefault="00000000" w:rsidRPr="00000000" w14:paraId="0000002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Pro všechny účastníky výzvy byla na 14. 9. připravena speciální vycházka Spořilovem s výkladem členky výboru PhDr. Marcely Buřilové. Po vycházce následovalo slavnostní předání zarámovaných diplomů spojené s pozdně letním posezením na zahrádce. Fotografie z akce jsou k dispozici na Facebooku: </w:t>
      </w:r>
      <w:hyperlink r:id="rId2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https://www.facebook.com/media/set/?set=a.10158979862079071</w:t>
        </w:r>
      </w:hyperlink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7">
      <w:pPr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6119820" cy="40767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  <w:rtl w:val="0"/>
        </w:rPr>
        <w:br w:type="textWrapping"/>
      </w:r>
      <w:r w:rsidDel="00000000" w:rsidR="00000000" w:rsidRPr="00000000">
        <w:rPr>
          <w:i w:val="1"/>
          <w:highlight w:val="white"/>
          <w:rtl w:val="0"/>
        </w:rPr>
        <w:t xml:space="preserve">Slavnostní předávání diplomů účastníkům výzvy Pražský SKIP cvičí!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Od 1. 7. do 30. 9. se členové pražské organizace SKIP a jejich rodinní příslušníci mohli zapojit do výzvy </w:t>
      </w:r>
      <w:r w:rsidDel="00000000" w:rsidR="00000000" w:rsidRPr="00000000">
        <w:rPr>
          <w:b w:val="1"/>
          <w:highlight w:val="white"/>
          <w:rtl w:val="0"/>
        </w:rPr>
        <w:t xml:space="preserve">Pražský SKIP čte! </w:t>
      </w:r>
      <w:r w:rsidDel="00000000" w:rsidR="00000000" w:rsidRPr="00000000">
        <w:rPr>
          <w:highlight w:val="white"/>
          <w:rtl w:val="0"/>
        </w:rPr>
        <w:t xml:space="preserve">Výzvu vzalo za svou celkem osm týmů s deseti členy. </w:t>
      </w:r>
      <w:r w:rsidDel="00000000" w:rsidR="00000000" w:rsidRPr="00000000">
        <w:rPr>
          <w:highlight w:val="white"/>
          <w:rtl w:val="0"/>
        </w:rPr>
        <w:t xml:space="preserve">Společně se nám podařilo pokořit magickou hranici deseti tisíc přečtených stránek (konkrétně jich bylo 10 241).Přečteno bylo celkem 43 knih (všechny v papírové podobě) a na stupnici od jedné do pěti byly průměrně ohodnoceny na 4,49.</w:t>
      </w:r>
    </w:p>
    <w:p w:rsidR="00000000" w:rsidDel="00000000" w:rsidP="00000000" w:rsidRDefault="00000000" w:rsidRPr="00000000" w14:paraId="0000002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Nejaktivněji se do výzvy v přepočtu na jednotlivce zapojili Renáta Salátová (2 715 přečtených stran), Marcela Buřilová (2 223 stran), Linda Jansová (1 985 stran), Václav Jansa (1 316 stran) a Šárka Šuranová (634 stran). Z hlediska počtu titulů je celkové pořadí následující: tým rodiny Jansových (Linda, Václav a Magdalena, 18 titulů), Marcela Buřilová (jedenáct titulů), Renata Salátová (sedm titulů), Šárka Šuranová (dva tituly) a Ingrid Hronovská (dva tituly).</w:t>
      </w:r>
    </w:p>
    <w:p w:rsidR="00000000" w:rsidDel="00000000" w:rsidP="00000000" w:rsidRDefault="00000000" w:rsidRPr="00000000" w14:paraId="0000002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Další podrobnosti (mj. úplný seznam týmů a seznam všech přečtených knih) jsou k dispozici prostřednictvím adresy </w:t>
      </w:r>
      <w:hyperlink r:id="rId2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https://tinyurl.com/prahacte2</w:t>
        </w:r>
      </w:hyperlink>
      <w:r w:rsidDel="00000000" w:rsidR="00000000" w:rsidRPr="00000000">
        <w:rPr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2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Velké poděkování patří všem, kteří se do našich výzev aktivně zapojili!</w:t>
      </w:r>
    </w:p>
    <w:p w:rsidR="00000000" w:rsidDel="00000000" w:rsidP="00000000" w:rsidRDefault="00000000" w:rsidRPr="00000000" w14:paraId="00000030">
      <w:pPr>
        <w:pStyle w:val="Heading2"/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Vánoční setkání</w:t>
      </w:r>
    </w:p>
    <w:p w:rsidR="00000000" w:rsidDel="00000000" w:rsidP="00000000" w:rsidRDefault="00000000" w:rsidRPr="00000000" w14:paraId="0000003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Vánoční setkání proběhlo 9. 12. vzhledem ke zhoršené epidemické situaci formou online. Součástí setkání byla přednáška PhDr. Květy Hartmanové </w:t>
      </w:r>
      <w:r w:rsidDel="00000000" w:rsidR="00000000" w:rsidRPr="00000000">
        <w:rPr>
          <w:b w:val="1"/>
          <w:rtl w:val="0"/>
        </w:rPr>
        <w:t xml:space="preserve">Psi a kočky v životě a díle bratří Čapků</w:t>
      </w:r>
      <w:r w:rsidDel="00000000" w:rsidR="00000000" w:rsidRPr="00000000">
        <w:rPr>
          <w:rtl w:val="0"/>
        </w:rPr>
        <w:t xml:space="preserve"> a vystoupení RNDr. Aleny Volkové Balvínové nazvané </w:t>
      </w:r>
      <w:r w:rsidDel="00000000" w:rsidR="00000000" w:rsidRPr="00000000">
        <w:rPr>
          <w:b w:val="1"/>
          <w:rtl w:val="0"/>
        </w:rPr>
        <w:t xml:space="preserve">Klementinský jarmark letos trochu jinak</w:t>
      </w:r>
      <w:r w:rsidDel="00000000" w:rsidR="00000000" w:rsidRPr="00000000">
        <w:rPr>
          <w:rtl w:val="0"/>
        </w:rPr>
        <w:t xml:space="preserve">. Během setkání proběhlo i předání ceny Pražská knihovnice / Pražský knihovník. Cenu obdržela PhDr. Květa Hartmanová.</w:t>
      </w:r>
    </w:p>
    <w:p w:rsidR="00000000" w:rsidDel="00000000" w:rsidP="00000000" w:rsidRDefault="00000000" w:rsidRPr="00000000" w14:paraId="0000003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Videozáznam je k dispozici na YouTube (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https://youtu.be/6s5xBZZiN0s</w:t>
        </w:r>
      </w:hyperlink>
      <w:r w:rsidDel="00000000" w:rsidR="00000000" w:rsidRPr="00000000">
        <w:rPr>
          <w:rtl w:val="0"/>
        </w:rPr>
        <w:t xml:space="preserve">), odkazy na prezentace jsou zveřejněny na webu SKIP (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https://www.skipcr.cz/knihovnicke-akce/predvanocni-setkani-skip-praha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6119820" cy="40767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Na předvánočním setkání jsme účastníkům promítli také novoročenku SKIP Praha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Rule="auto"/>
        <w:jc w:val="both"/>
        <w:rPr/>
      </w:pPr>
      <w:bookmarkStart w:colFirst="0" w:colLast="0" w:name="_msq9c3kt9fjl" w:id="3"/>
      <w:bookmarkEnd w:id="3"/>
      <w:r w:rsidDel="00000000" w:rsidR="00000000" w:rsidRPr="00000000">
        <w:rPr>
          <w:rtl w:val="0"/>
        </w:rPr>
        <w:t xml:space="preserve">Benefity</w:t>
      </w:r>
    </w:p>
    <w:p w:rsidR="00000000" w:rsidDel="00000000" w:rsidP="00000000" w:rsidRDefault="00000000" w:rsidRPr="00000000" w14:paraId="0000003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V letošním roce pražský výbor SKIP schválil příspěvek na akci jedné individuální člence: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Evě Cerniňákové na účast na online konferenci Evergreen International Online Conference – 1 200 Kč.</w:t>
      </w:r>
    </w:p>
    <w:p w:rsidR="00000000" w:rsidDel="00000000" w:rsidP="00000000" w:rsidRDefault="00000000" w:rsidRPr="00000000" w14:paraId="0000003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Díky členství SKIP v IFLA měli členové SKIP možnost využít snížené vložné na kongres IFLA.</w:t>
      </w:r>
    </w:p>
    <w:p w:rsidR="00000000" w:rsidDel="00000000" w:rsidP="00000000" w:rsidRDefault="00000000" w:rsidRPr="00000000" w14:paraId="00000038">
      <w:pPr>
        <w:pStyle w:val="Heading2"/>
        <w:pageBreakBefore w:val="0"/>
        <w:numPr>
          <w:ilvl w:val="1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ind w:left="0" w:firstLine="0"/>
        <w:jc w:val="both"/>
        <w:rPr>
          <w:rFonts w:ascii="Liberation Sans" w:cs="Liberation Sans" w:eastAsia="Liberation Sans" w:hAnsi="Liberation Sans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Závěrem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Výbor pražské organizace SKIP se v roce 2021 sešel pětkrát, z toho čtyřikrát online. Celkem bylo uspořádáno </w:t>
      </w:r>
      <w:r w:rsidDel="00000000" w:rsidR="00000000" w:rsidRPr="00000000">
        <w:rPr>
          <w:b w:val="1"/>
          <w:rtl w:val="0"/>
        </w:rPr>
        <w:t xml:space="preserve">12 různých akcí</w:t>
      </w:r>
      <w:r w:rsidDel="00000000" w:rsidR="00000000" w:rsidRPr="00000000">
        <w:rPr>
          <w:rtl w:val="0"/>
        </w:rPr>
        <w:t xml:space="preserve">. Řada původně plánovaných akcí z důvodu mimořádných protiepidemických opatření bohužel neproběhla.</w:t>
      </w:r>
    </w:p>
    <w:p w:rsidR="00000000" w:rsidDel="00000000" w:rsidP="00000000" w:rsidRDefault="00000000" w:rsidRPr="00000000" w14:paraId="0000003A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K 31. 12. měla pražská organizace SKIP 216 individuálních a 72 kolektivních členů, tj. celkem 288 členů.</w:t>
      </w:r>
    </w:p>
    <w:p w:rsidR="00000000" w:rsidDel="00000000" w:rsidP="00000000" w:rsidRDefault="00000000" w:rsidRPr="00000000" w14:paraId="0000003B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Použité fotografie pocházejí z archivu pražské organizace SKIP.</w:t>
      </w:r>
    </w:p>
    <w:p w:rsidR="00000000" w:rsidDel="00000000" w:rsidP="00000000" w:rsidRDefault="00000000" w:rsidRPr="00000000" w14:paraId="0000003C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</w:pBdr>
        <w:spacing w:after="120" w:before="240" w:line="240" w:lineRule="auto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 přispění členů výboru zpracovala Mgr. Lenka Maixnerová, předsedkyně pražské organizace SKIP.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Praze dne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19. 1.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sectPr>
      <w:footerReference r:id="rId31" w:type="default"/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spacing w:after="120" w:before="240" w:lineRule="auto"/>
      <w:ind w:left="0" w:firstLine="0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pageBreakBefore w:val="0"/>
      <w:spacing w:after="120" w:before="200" w:lineRule="auto"/>
      <w:ind w:left="0" w:firstLine="0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www.muzeumprahy.cz/vystavy-a-akce/2022-07-29-00-00-mesto-jako-prizrak-prazske-inspirace-jaroslava-foglara" TargetMode="External"/><Relationship Id="rId21" Type="http://schemas.openxmlformats.org/officeDocument/2006/relationships/hyperlink" Target="https://nevypustdusi.cz/" TargetMode="External"/><Relationship Id="rId24" Type="http://schemas.openxmlformats.org/officeDocument/2006/relationships/hyperlink" Target="http://tinyurl.com/prahacvici2" TargetMode="External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pBdNVONB9fQ" TargetMode="External"/><Relationship Id="rId26" Type="http://schemas.openxmlformats.org/officeDocument/2006/relationships/image" Target="media/image3.jpg"/><Relationship Id="rId25" Type="http://schemas.openxmlformats.org/officeDocument/2006/relationships/hyperlink" Target="https://www.facebook.com/media/set/?set=a.10158979862079071" TargetMode="External"/><Relationship Id="rId28" Type="http://schemas.openxmlformats.org/officeDocument/2006/relationships/hyperlink" Target="https://youtu.be/6s5xBZZiN0s" TargetMode="External"/><Relationship Id="rId27" Type="http://schemas.openxmlformats.org/officeDocument/2006/relationships/hyperlink" Target="https://tinyurl.com/prahacte2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skipcr" TargetMode="External"/><Relationship Id="rId29" Type="http://schemas.openxmlformats.org/officeDocument/2006/relationships/hyperlink" Target="https://www.skipcr.cz/knihovnicke-akce/predvanocni-setkani-skip-praha" TargetMode="External"/><Relationship Id="rId7" Type="http://schemas.openxmlformats.org/officeDocument/2006/relationships/hyperlink" Target="http://www.skipcr.cz/regiony/01-praha" TargetMode="External"/><Relationship Id="rId8" Type="http://schemas.openxmlformats.org/officeDocument/2006/relationships/hyperlink" Target="https://old.skipcr.cz/regiony/01-praha/akce/valne-hromady/jarni-setkani-prazske-organizace-skip-28.-4.-2021" TargetMode="External"/><Relationship Id="rId31" Type="http://schemas.openxmlformats.org/officeDocument/2006/relationships/footer" Target="footer1.xml"/><Relationship Id="rId30" Type="http://schemas.openxmlformats.org/officeDocument/2006/relationships/image" Target="media/image6.png"/><Relationship Id="rId11" Type="http://schemas.openxmlformats.org/officeDocument/2006/relationships/hyperlink" Target="http://terezanet.cz/cz" TargetMode="External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hyperlink" Target="https://youtu.be/25hngpRr92w" TargetMode="External"/><Relationship Id="rId15" Type="http://schemas.openxmlformats.org/officeDocument/2006/relationships/image" Target="media/image8.png"/><Relationship Id="rId14" Type="http://schemas.openxmlformats.org/officeDocument/2006/relationships/hyperlink" Target="https://youtu.be/lYHjsVbtgsg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soundcloud.com/skippraha/environmetalni-literatura-pro-knihovny" TargetMode="External"/><Relationship Id="rId19" Type="http://schemas.openxmlformats.org/officeDocument/2006/relationships/hyperlink" Target="https://youtu.be/mrPBsD_sXQw" TargetMode="External"/><Relationship Id="rId18" Type="http://schemas.openxmlformats.org/officeDocument/2006/relationships/hyperlink" Target="https://www.skipcr.cz/knihovnicke-akce/otevrena-data-v-knihovnict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